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EE" w:rsidRPr="00DB78B8" w:rsidRDefault="006F1EEE">
      <w:pPr>
        <w:rPr>
          <w:rFonts w:asciiTheme="minorHAnsi" w:hAnsiTheme="minorHAnsi" w:cstheme="minorHAnsi"/>
          <w:b/>
          <w:sz w:val="32"/>
        </w:rPr>
      </w:pPr>
      <w:r w:rsidRPr="00DB78B8">
        <w:rPr>
          <w:rFonts w:asciiTheme="minorHAnsi" w:hAnsiTheme="minorHAnsi" w:cstheme="minorHAnsi"/>
          <w:b/>
          <w:sz w:val="32"/>
        </w:rPr>
        <w:t>A</w:t>
      </w:r>
      <w:r w:rsidR="0026139C" w:rsidRPr="00DB78B8">
        <w:rPr>
          <w:rFonts w:asciiTheme="minorHAnsi" w:hAnsiTheme="minorHAnsi" w:cstheme="minorHAnsi"/>
          <w:b/>
          <w:sz w:val="32"/>
        </w:rPr>
        <w:t>vainyhdistys</w:t>
      </w:r>
      <w:r w:rsidR="00DB78B8">
        <w:rPr>
          <w:rFonts w:asciiTheme="minorHAnsi" w:hAnsiTheme="minorHAnsi" w:cstheme="minorHAnsi"/>
          <w:b/>
          <w:sz w:val="32"/>
        </w:rPr>
        <w:t xml:space="preserve"> ry</w:t>
      </w:r>
    </w:p>
    <w:p w:rsidR="004A69CA" w:rsidRPr="00DB78B8" w:rsidRDefault="006F1EEE">
      <w:pPr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Osoite</w:t>
      </w:r>
      <w:r w:rsidR="004A69CA" w:rsidRPr="00DB78B8">
        <w:rPr>
          <w:rFonts w:asciiTheme="minorHAnsi" w:hAnsiTheme="minorHAnsi" w:cstheme="minorHAnsi"/>
        </w:rPr>
        <w:t xml:space="preserve"> </w:t>
      </w:r>
    </w:p>
    <w:p w:rsidR="004A69CA" w:rsidRPr="00DB78B8" w:rsidRDefault="004A69CA">
      <w:pPr>
        <w:rPr>
          <w:rFonts w:asciiTheme="minorHAnsi" w:hAnsiTheme="minorHAnsi" w:cstheme="minorHAnsi"/>
          <w:color w:val="000000"/>
        </w:rPr>
      </w:pPr>
      <w:r w:rsidRPr="00DB78B8">
        <w:rPr>
          <w:rFonts w:asciiTheme="minorHAnsi" w:hAnsiTheme="minorHAnsi" w:cstheme="minorHAnsi"/>
          <w:color w:val="000000"/>
        </w:rPr>
        <w:t>Nettisivut</w:t>
      </w:r>
    </w:p>
    <w:p w:rsidR="00300BCE" w:rsidRPr="00DB78B8" w:rsidRDefault="00300BCE">
      <w:pPr>
        <w:rPr>
          <w:rFonts w:asciiTheme="minorHAnsi" w:hAnsiTheme="minorHAnsi" w:cstheme="minorHAnsi"/>
          <w:smallCaps/>
        </w:rPr>
      </w:pPr>
    </w:p>
    <w:p w:rsidR="00300BCE" w:rsidRPr="00DB78B8" w:rsidRDefault="00300BCE">
      <w:pPr>
        <w:rPr>
          <w:rFonts w:asciiTheme="minorHAnsi" w:hAnsiTheme="minorHAnsi" w:cstheme="minorHAnsi"/>
          <w:smallCaps/>
        </w:rPr>
      </w:pPr>
    </w:p>
    <w:p w:rsidR="004A69CA" w:rsidRPr="00BC3D52" w:rsidRDefault="006F1EEE">
      <w:pPr>
        <w:rPr>
          <w:rFonts w:asciiTheme="majorHAnsi" w:hAnsiTheme="majorHAnsi" w:cstheme="minorHAnsi"/>
          <w:b/>
          <w:smallCaps/>
          <w:sz w:val="40"/>
        </w:rPr>
      </w:pPr>
      <w:r w:rsidRPr="00BC3D52">
        <w:rPr>
          <w:rFonts w:asciiTheme="majorHAnsi" w:hAnsiTheme="majorHAnsi" w:cstheme="minorHAnsi"/>
          <w:b/>
          <w:smallCaps/>
          <w:sz w:val="40"/>
        </w:rPr>
        <w:t>Varsinainen syyskokous</w:t>
      </w:r>
    </w:p>
    <w:p w:rsidR="004A69CA" w:rsidRPr="00DB78B8" w:rsidRDefault="004A69CA">
      <w:pPr>
        <w:rPr>
          <w:rFonts w:asciiTheme="minorHAnsi" w:hAnsiTheme="minorHAnsi" w:cstheme="minorHAnsi"/>
        </w:rPr>
      </w:pPr>
    </w:p>
    <w:p w:rsidR="004A69CA" w:rsidRPr="00DB78B8" w:rsidRDefault="004A69CA">
      <w:pPr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  <w:b/>
          <w:bCs/>
        </w:rPr>
        <w:t>Aika:</w:t>
      </w:r>
      <w:r w:rsidRPr="00DB78B8">
        <w:rPr>
          <w:rFonts w:asciiTheme="minorHAnsi" w:hAnsiTheme="minorHAnsi" w:cstheme="minorHAnsi"/>
        </w:rPr>
        <w:tab/>
        <w:t>Päivämäärä ja kellonaika</w:t>
      </w:r>
    </w:p>
    <w:p w:rsidR="004A69CA" w:rsidRPr="00DB78B8" w:rsidRDefault="004A69CA">
      <w:pPr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  <w:b/>
          <w:bCs/>
        </w:rPr>
        <w:t>Paikka:</w:t>
      </w:r>
      <w:r w:rsidRPr="00DB78B8">
        <w:rPr>
          <w:rFonts w:asciiTheme="minorHAnsi" w:hAnsiTheme="minorHAnsi" w:cstheme="minorHAnsi"/>
          <w:b/>
          <w:bCs/>
        </w:rPr>
        <w:tab/>
      </w:r>
      <w:r w:rsidRPr="00DB78B8">
        <w:rPr>
          <w:rFonts w:asciiTheme="minorHAnsi" w:hAnsiTheme="minorHAnsi" w:cstheme="minorHAnsi"/>
        </w:rPr>
        <w:t>Katuosoite ja mahdollinen tarkempi huoneisto-osoite tai tilamerkintä</w:t>
      </w:r>
    </w:p>
    <w:p w:rsidR="004A69CA" w:rsidRPr="00DB78B8" w:rsidRDefault="004A69CA">
      <w:pPr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  <w:b/>
          <w:bCs/>
        </w:rPr>
        <w:t>Läsnä:</w:t>
      </w:r>
      <w:r w:rsidRPr="00DB78B8">
        <w:rPr>
          <w:rFonts w:asciiTheme="minorHAnsi" w:hAnsiTheme="minorHAnsi" w:cstheme="minorHAnsi"/>
          <w:b/>
          <w:bCs/>
        </w:rPr>
        <w:tab/>
      </w:r>
      <w:r w:rsidRPr="00DB78B8">
        <w:rPr>
          <w:rFonts w:asciiTheme="minorHAnsi" w:hAnsiTheme="minorHAnsi" w:cstheme="minorHAnsi"/>
        </w:rPr>
        <w:t>Läsnäolijat tai viittaus liitteenä olevaan läsnäololistaan (liite 1).</w:t>
      </w:r>
    </w:p>
    <w:p w:rsidR="00C610A3" w:rsidRPr="00DB78B8" w:rsidRDefault="00C610A3">
      <w:pPr>
        <w:rPr>
          <w:rFonts w:asciiTheme="minorHAnsi" w:hAnsiTheme="minorHAnsi" w:cstheme="minorHAnsi"/>
          <w:b/>
        </w:rPr>
      </w:pPr>
      <w:r w:rsidRPr="00DB78B8">
        <w:rPr>
          <w:rFonts w:asciiTheme="minorHAnsi" w:hAnsiTheme="minorHAnsi" w:cstheme="minorHAnsi"/>
          <w:b/>
        </w:rPr>
        <w:t>Poissa:</w:t>
      </w:r>
      <w:bookmarkStart w:id="0" w:name="_GoBack"/>
      <w:bookmarkEnd w:id="0"/>
    </w:p>
    <w:p w:rsidR="001342EE" w:rsidRPr="00DB78B8" w:rsidRDefault="001342EE">
      <w:pPr>
        <w:rPr>
          <w:rFonts w:asciiTheme="minorHAnsi" w:hAnsiTheme="minorHAnsi" w:cstheme="minorHAnsi"/>
          <w:b/>
          <w:bCs/>
        </w:rPr>
      </w:pPr>
    </w:p>
    <w:p w:rsidR="006F1EEE" w:rsidRPr="00DB78B8" w:rsidRDefault="004A69CA" w:rsidP="0026139C">
      <w:pPr>
        <w:pStyle w:val="Kokouskohta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Kokouksen avaaminen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Avainyhdistys ry:n puheenjoht</w:t>
      </w:r>
      <w:r w:rsidR="006F1EEE" w:rsidRPr="00DB78B8">
        <w:rPr>
          <w:rFonts w:asciiTheme="minorHAnsi" w:hAnsiTheme="minorHAnsi" w:cstheme="minorHAnsi"/>
        </w:rPr>
        <w:t xml:space="preserve">aja (nimi) avasi kokouksen klo </w:t>
      </w:r>
    </w:p>
    <w:p w:rsidR="004A69CA" w:rsidRPr="00DB78B8" w:rsidRDefault="004A69CA" w:rsidP="0026139C">
      <w:pPr>
        <w:pStyle w:val="Kokouskohta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Kokouksen järjestäytyminen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 xml:space="preserve">Kokouksen puheenjohtajaksi valittiin (nimi), sihteeriksi (nimi) pöytäkirjantarkistajiksi (nimet). Ääntenlaskijat </w:t>
      </w:r>
      <w:r w:rsidR="006F1EEE" w:rsidRPr="00DB78B8">
        <w:rPr>
          <w:rFonts w:asciiTheme="minorHAnsi" w:hAnsiTheme="minorHAnsi" w:cstheme="minorHAnsi"/>
        </w:rPr>
        <w:t>päätettiin valita tarvittaessa.</w:t>
      </w:r>
    </w:p>
    <w:p w:rsidR="004A69CA" w:rsidRPr="00DB78B8" w:rsidRDefault="004A69CA" w:rsidP="0026139C">
      <w:pPr>
        <w:pStyle w:val="Kokouskohta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Laillisuuden ja päätösvaltaisuuden toteaminen</w:t>
      </w:r>
    </w:p>
    <w:p w:rsidR="006F1EEE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Yhdistyksen säännöissä mainitaan, että sääntömääräiset kokoukset ovat laillisia ja päätösvaltaisia kun kokouskutsu on postitettu</w:t>
      </w:r>
      <w:r w:rsidR="006F1EEE" w:rsidRPr="00DB78B8">
        <w:rPr>
          <w:rFonts w:asciiTheme="minorHAnsi" w:hAnsiTheme="minorHAnsi" w:cstheme="minorHAnsi"/>
        </w:rPr>
        <w:t xml:space="preserve"> viimeistään kymmenen </w:t>
      </w:r>
      <w:r w:rsidRPr="00DB78B8">
        <w:rPr>
          <w:rFonts w:asciiTheme="minorHAnsi" w:hAnsiTheme="minorHAnsi" w:cstheme="minorHAnsi"/>
        </w:rPr>
        <w:t xml:space="preserve">(10) päivää ennen kokousta kullekin jäsenelle tai kutsu on </w:t>
      </w:r>
      <w:proofErr w:type="gramStart"/>
      <w:r w:rsidRPr="00DB78B8">
        <w:rPr>
          <w:rFonts w:asciiTheme="minorHAnsi" w:hAnsiTheme="minorHAnsi" w:cstheme="minorHAnsi"/>
        </w:rPr>
        <w:t>julkaistu  vuosikokouksessa</w:t>
      </w:r>
      <w:proofErr w:type="gramEnd"/>
      <w:r w:rsidRPr="00DB78B8">
        <w:rPr>
          <w:rFonts w:asciiTheme="minorHAnsi" w:hAnsiTheme="minorHAnsi" w:cstheme="minorHAnsi"/>
        </w:rPr>
        <w:t xml:space="preserve"> sovitussa sanomalehdessä kymmenen (10) päivää ennen kokousta.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Tästä kokouksesta kutsu toimitettiin 14 päivää ennen kokousta jäsenistölle, joten kokous todettiin laillisesti kokoon kutsutuksi ja päätösvaltaiseksi.</w:t>
      </w:r>
    </w:p>
    <w:p w:rsidR="000B44B3" w:rsidRPr="00DB78B8" w:rsidRDefault="000B44B3" w:rsidP="000B44B3">
      <w:pPr>
        <w:pStyle w:val="Kokouskohta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Pöytäkirjan tarkastajien valinta</w:t>
      </w:r>
    </w:p>
    <w:p w:rsidR="000B44B3" w:rsidRPr="00DB78B8" w:rsidRDefault="000B44B3" w:rsidP="000B44B3">
      <w:pPr>
        <w:pStyle w:val="Kokouskohta"/>
        <w:numPr>
          <w:ilvl w:val="0"/>
          <w:numId w:val="0"/>
        </w:numPr>
        <w:ind w:left="1418"/>
        <w:rPr>
          <w:rFonts w:asciiTheme="minorHAnsi" w:hAnsiTheme="minorHAnsi" w:cstheme="minorHAnsi"/>
          <w:b w:val="0"/>
        </w:rPr>
      </w:pPr>
      <w:r w:rsidRPr="00DB78B8">
        <w:rPr>
          <w:rFonts w:asciiTheme="minorHAnsi" w:hAnsiTheme="minorHAnsi" w:cstheme="minorHAnsi"/>
          <w:b w:val="0"/>
        </w:rPr>
        <w:t>Pöytäkirjan tarkastajiksi valittiin Mikko Mallikas ja Essi Esimerkki.</w:t>
      </w:r>
    </w:p>
    <w:p w:rsidR="004A69CA" w:rsidRPr="00DB78B8" w:rsidRDefault="004A69CA" w:rsidP="0026139C">
      <w:pPr>
        <w:pStyle w:val="Kokouskohta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Esityslistan hyväksyminen</w:t>
      </w:r>
    </w:p>
    <w:p w:rsidR="006F1EEE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Esityslista hyväksyttiin sellaisenaan kokouks</w:t>
      </w:r>
      <w:r w:rsidR="006F1EEE" w:rsidRPr="00DB78B8">
        <w:rPr>
          <w:rFonts w:asciiTheme="minorHAnsi" w:hAnsiTheme="minorHAnsi" w:cstheme="minorHAnsi"/>
        </w:rPr>
        <w:t>en työjärjestykseksi (liite 2).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Toimintasuunnitelman vahvistaminen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Hallituksen sihteeri esitteli toimintasuunnitelmaehdotuksen kokoukselle.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Kokous totesi toimintasuunnitelman innostavaksi ja realistiseksi.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Toimintasuunnitelma seuraavalla toimintakaudelle hyväksyttiin sellaisenaan</w:t>
      </w:r>
      <w:r w:rsidR="006F1EEE" w:rsidRPr="00DB78B8">
        <w:rPr>
          <w:rFonts w:asciiTheme="minorHAnsi" w:hAnsiTheme="minorHAnsi" w:cstheme="minorHAnsi"/>
        </w:rPr>
        <w:t xml:space="preserve"> </w:t>
      </w:r>
      <w:r w:rsidRPr="00DB78B8">
        <w:rPr>
          <w:rFonts w:asciiTheme="minorHAnsi" w:hAnsiTheme="minorHAnsi" w:cstheme="minorHAnsi"/>
        </w:rPr>
        <w:t>(liite 3).</w:t>
      </w:r>
    </w:p>
    <w:p w:rsidR="000B44B3" w:rsidRPr="00DB78B8" w:rsidRDefault="000B44B3" w:rsidP="000B44B3">
      <w:pPr>
        <w:pStyle w:val="Kokouskohta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Toimintakertomuksen hyväksyminen</w:t>
      </w:r>
    </w:p>
    <w:p w:rsidR="000B44B3" w:rsidRPr="00DB78B8" w:rsidRDefault="000B44B3" w:rsidP="000B44B3">
      <w:pPr>
        <w:pStyle w:val="Kokouskohta"/>
        <w:numPr>
          <w:ilvl w:val="0"/>
          <w:numId w:val="0"/>
        </w:numPr>
        <w:ind w:left="1304"/>
        <w:rPr>
          <w:rFonts w:asciiTheme="minorHAnsi" w:hAnsiTheme="minorHAnsi" w:cstheme="minorHAnsi"/>
          <w:b w:val="0"/>
        </w:rPr>
      </w:pPr>
      <w:r w:rsidRPr="00DB78B8">
        <w:rPr>
          <w:rFonts w:asciiTheme="minorHAnsi" w:hAnsiTheme="minorHAnsi" w:cstheme="minorHAnsi"/>
          <w:b w:val="0"/>
        </w:rPr>
        <w:t>Yhdistyksen puheenjohtaja esittelee toimintakertomuksen.</w:t>
      </w:r>
    </w:p>
    <w:p w:rsidR="007A69EF" w:rsidRPr="00DB78B8" w:rsidRDefault="000B44B3" w:rsidP="001342EE">
      <w:pPr>
        <w:pStyle w:val="Kokouskohta"/>
        <w:numPr>
          <w:ilvl w:val="0"/>
          <w:numId w:val="0"/>
        </w:numPr>
        <w:ind w:left="1304"/>
        <w:rPr>
          <w:rFonts w:asciiTheme="minorHAnsi" w:hAnsiTheme="minorHAnsi" w:cstheme="minorHAnsi"/>
          <w:b w:val="0"/>
        </w:rPr>
      </w:pPr>
      <w:proofErr w:type="gramStart"/>
      <w:r w:rsidRPr="00DB78B8">
        <w:rPr>
          <w:rFonts w:asciiTheme="minorHAnsi" w:hAnsiTheme="minorHAnsi" w:cstheme="minorHAnsi"/>
          <w:b w:val="0"/>
        </w:rPr>
        <w:t>Hallituksen esitys ja sen pohjalta päätös.</w:t>
      </w:r>
      <w:proofErr w:type="gramEnd"/>
    </w:p>
    <w:p w:rsidR="004A69CA" w:rsidRPr="00DB78B8" w:rsidRDefault="004A69CA" w:rsidP="0026139C">
      <w:pPr>
        <w:pStyle w:val="Kokouskohta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lastRenderedPageBreak/>
        <w:t>Jäsenmaksun ja kannatusjäsenmaksun suuruudesta päättäminen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Edellisen vuoden jäsenmaksu on ollut 40 € ja kannatusjäsenmaksu 80 €.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Hallitus esitti jäsenmaksun nostamista 45 € ja kannatusjäsenmaksun pitämistä ennallaan.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Jäsen (nimi) ehdotti jäsenmaksun pitämistä ennallaan j</w:t>
      </w:r>
      <w:r w:rsidR="006F1EEE" w:rsidRPr="00DB78B8">
        <w:rPr>
          <w:rFonts w:asciiTheme="minorHAnsi" w:hAnsiTheme="minorHAnsi" w:cstheme="minorHAnsi"/>
        </w:rPr>
        <w:t xml:space="preserve">a häntä kannatti jäsen (nimi). </w:t>
      </w:r>
      <w:r w:rsidRPr="00DB78B8">
        <w:rPr>
          <w:rFonts w:asciiTheme="minorHAnsi" w:hAnsiTheme="minorHAnsi" w:cstheme="minorHAnsi"/>
        </w:rPr>
        <w:t xml:space="preserve">Jäsen (nimi) puolestaan ehdotti, että </w:t>
      </w:r>
      <w:r w:rsidR="006F1EEE" w:rsidRPr="00DB78B8">
        <w:rPr>
          <w:rFonts w:asciiTheme="minorHAnsi" w:hAnsiTheme="minorHAnsi" w:cstheme="minorHAnsi"/>
        </w:rPr>
        <w:t>jäsenmaksu korotettaisiin 50 euroon</w:t>
      </w:r>
      <w:r w:rsidRPr="00DB78B8">
        <w:rPr>
          <w:rFonts w:asciiTheme="minorHAnsi" w:hAnsiTheme="minorHAnsi" w:cstheme="minorHAnsi"/>
        </w:rPr>
        <w:t>.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Hänen ehdotustaan kannatti jäsen (nimi). Kannatusjäsenmaksusta ei tullut pääehdotuksesta poikkeavia muutosehdotuksia.</w:t>
      </w:r>
    </w:p>
    <w:p w:rsidR="006F1EEE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Asiasta käytiin yksityiskohtaisen äänestysjärjestyksen mu</w:t>
      </w:r>
      <w:r w:rsidR="006F1EEE" w:rsidRPr="00DB78B8">
        <w:rPr>
          <w:rFonts w:asciiTheme="minorHAnsi" w:hAnsiTheme="minorHAnsi" w:cstheme="minorHAnsi"/>
        </w:rPr>
        <w:t>kainen äänestys</w:t>
      </w:r>
      <w:r w:rsidRPr="00DB78B8">
        <w:rPr>
          <w:rFonts w:asciiTheme="minorHAnsi" w:hAnsiTheme="minorHAnsi" w:cstheme="minorHAnsi"/>
        </w:rPr>
        <w:t>.</w:t>
      </w:r>
    </w:p>
    <w:p w:rsidR="006F1EEE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 xml:space="preserve">40 € &gt; &lt; 50 € 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ed. voittanut &gt; &lt; pääehdotus 45 €</w:t>
      </w:r>
    </w:p>
    <w:p w:rsidR="006F1EEE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Ensimmäisen äänestyksen voitti ehdotus 50 € äänin 21/9. Toisen äänestyksen voitti pääehdotus 45 € äänin 19/11.</w:t>
      </w:r>
    </w:p>
    <w:p w:rsidR="005C0021" w:rsidRPr="00DB78B8" w:rsidRDefault="004A69CA" w:rsidP="005C0021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Avainyhdisty</w:t>
      </w:r>
      <w:r w:rsidR="006F1EEE" w:rsidRPr="00DB78B8">
        <w:rPr>
          <w:rFonts w:asciiTheme="minorHAnsi" w:hAnsiTheme="minorHAnsi" w:cstheme="minorHAnsi"/>
        </w:rPr>
        <w:t>ksen</w:t>
      </w:r>
      <w:r w:rsidRPr="00DB78B8">
        <w:rPr>
          <w:rFonts w:asciiTheme="minorHAnsi" w:hAnsiTheme="minorHAnsi" w:cstheme="minorHAnsi"/>
        </w:rPr>
        <w:t xml:space="preserve"> vuoden </w:t>
      </w:r>
      <w:r w:rsidR="001342EE" w:rsidRPr="00DB78B8">
        <w:rPr>
          <w:rFonts w:asciiTheme="minorHAnsi" w:hAnsiTheme="minorHAnsi" w:cstheme="minorHAnsi"/>
        </w:rPr>
        <w:t>2010</w:t>
      </w:r>
      <w:r w:rsidRPr="00DB78B8">
        <w:rPr>
          <w:rFonts w:asciiTheme="minorHAnsi" w:hAnsiTheme="minorHAnsi" w:cstheme="minorHAnsi"/>
        </w:rPr>
        <w:t xml:space="preserve"> jäsenmaksuksi päätettiin 45 € ja kannatus-jäsenmaksuksi 80 €.</w:t>
      </w:r>
    </w:p>
    <w:p w:rsidR="005C0021" w:rsidRPr="00DB78B8" w:rsidRDefault="005C0021" w:rsidP="005C0021">
      <w:pPr>
        <w:pStyle w:val="Kokouskohta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Tilien ja tilinpäätöksen sekä tilintarkastajien lausunnon kuuleminen</w:t>
      </w:r>
    </w:p>
    <w:p w:rsidR="005C0021" w:rsidRPr="00DB78B8" w:rsidRDefault="005C0021" w:rsidP="005C0021">
      <w:pPr>
        <w:pStyle w:val="Kokouskohta"/>
        <w:numPr>
          <w:ilvl w:val="0"/>
          <w:numId w:val="0"/>
        </w:numPr>
        <w:ind w:left="1304"/>
        <w:rPr>
          <w:rFonts w:asciiTheme="minorHAnsi" w:hAnsiTheme="minorHAnsi" w:cstheme="minorHAnsi"/>
          <w:b w:val="0"/>
        </w:rPr>
      </w:pPr>
      <w:r w:rsidRPr="00DB78B8">
        <w:rPr>
          <w:rFonts w:asciiTheme="minorHAnsi" w:hAnsiTheme="minorHAnsi" w:cstheme="minorHAnsi"/>
          <w:b w:val="0"/>
        </w:rPr>
        <w:t>Yhdistyksen rahastonhoitaja esittelee tilit ja tilinpäätöksen. Kokouksen puheenjohtaja lukee tilintarkastajien lausunnon.</w:t>
      </w:r>
    </w:p>
    <w:p w:rsidR="005C0021" w:rsidRPr="00DB78B8" w:rsidRDefault="005C0021" w:rsidP="005C0021">
      <w:pPr>
        <w:pStyle w:val="Kokouskohta"/>
        <w:numPr>
          <w:ilvl w:val="0"/>
          <w:numId w:val="0"/>
        </w:numPr>
        <w:ind w:left="1304"/>
        <w:rPr>
          <w:rFonts w:asciiTheme="minorHAnsi" w:hAnsiTheme="minorHAnsi" w:cstheme="minorHAnsi"/>
          <w:b w:val="0"/>
        </w:rPr>
      </w:pPr>
      <w:proofErr w:type="gramStart"/>
      <w:r w:rsidRPr="00DB78B8">
        <w:rPr>
          <w:rFonts w:asciiTheme="minorHAnsi" w:hAnsiTheme="minorHAnsi" w:cstheme="minorHAnsi"/>
          <w:b w:val="0"/>
        </w:rPr>
        <w:t>Näiden pohjalta hallituksen esitys ja päätös.</w:t>
      </w:r>
      <w:proofErr w:type="gramEnd"/>
    </w:p>
    <w:p w:rsidR="005C0021" w:rsidRPr="00DB78B8" w:rsidRDefault="005C0021" w:rsidP="005C0021">
      <w:pPr>
        <w:pStyle w:val="Kokouskohta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 xml:space="preserve">Talousarvion </w:t>
      </w:r>
      <w:proofErr w:type="gramStart"/>
      <w:r w:rsidRPr="00DB78B8">
        <w:rPr>
          <w:rFonts w:asciiTheme="minorHAnsi" w:hAnsiTheme="minorHAnsi" w:cstheme="minorHAnsi"/>
        </w:rPr>
        <w:t>vahvistaminen  seuraavalle</w:t>
      </w:r>
      <w:proofErr w:type="gramEnd"/>
      <w:r w:rsidRPr="00DB78B8">
        <w:rPr>
          <w:rFonts w:asciiTheme="minorHAnsi" w:hAnsiTheme="minorHAnsi" w:cstheme="minorHAnsi"/>
        </w:rPr>
        <w:t xml:space="preserve"> tilikaudelle</w:t>
      </w:r>
    </w:p>
    <w:p w:rsidR="005C0021" w:rsidRPr="00DB78B8" w:rsidRDefault="005C0021" w:rsidP="005C0021">
      <w:pPr>
        <w:pStyle w:val="Kokouskohta"/>
        <w:numPr>
          <w:ilvl w:val="0"/>
          <w:numId w:val="0"/>
        </w:numPr>
        <w:ind w:left="1304"/>
        <w:rPr>
          <w:rFonts w:asciiTheme="minorHAnsi" w:hAnsiTheme="minorHAnsi" w:cstheme="minorHAnsi"/>
          <w:b w:val="0"/>
        </w:rPr>
      </w:pPr>
      <w:r w:rsidRPr="00DB78B8">
        <w:rPr>
          <w:rFonts w:asciiTheme="minorHAnsi" w:hAnsiTheme="minorHAnsi" w:cstheme="minorHAnsi"/>
          <w:b w:val="0"/>
        </w:rPr>
        <w:t>Rahastonhoitaja esittelee talousarvion.</w:t>
      </w:r>
    </w:p>
    <w:p w:rsidR="005C0021" w:rsidRPr="00DB78B8" w:rsidRDefault="005C0021" w:rsidP="005C0021">
      <w:pPr>
        <w:pStyle w:val="Kokouskohta"/>
        <w:numPr>
          <w:ilvl w:val="0"/>
          <w:numId w:val="0"/>
        </w:numPr>
        <w:ind w:left="1304"/>
        <w:rPr>
          <w:rFonts w:asciiTheme="minorHAnsi" w:hAnsiTheme="minorHAnsi" w:cstheme="minorHAnsi"/>
          <w:b w:val="0"/>
        </w:rPr>
      </w:pPr>
      <w:proofErr w:type="gramStart"/>
      <w:r w:rsidRPr="00DB78B8">
        <w:rPr>
          <w:rFonts w:asciiTheme="minorHAnsi" w:hAnsiTheme="minorHAnsi" w:cstheme="minorHAnsi"/>
          <w:b w:val="0"/>
        </w:rPr>
        <w:t>Hallituksen esitys ja päätös.</w:t>
      </w:r>
      <w:proofErr w:type="gramEnd"/>
    </w:p>
    <w:p w:rsidR="005C0021" w:rsidRPr="00DB78B8" w:rsidRDefault="005C0021" w:rsidP="005C0021">
      <w:pPr>
        <w:pStyle w:val="Kokouskohta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 xml:space="preserve"> Seuraavan vuoden toimintasuunnitelman hyväksyminen</w:t>
      </w:r>
    </w:p>
    <w:p w:rsidR="005C0021" w:rsidRPr="00DB78B8" w:rsidRDefault="005C0021" w:rsidP="005C0021">
      <w:pPr>
        <w:pStyle w:val="Kokouskohta"/>
        <w:numPr>
          <w:ilvl w:val="0"/>
          <w:numId w:val="0"/>
        </w:numPr>
        <w:ind w:left="1304"/>
        <w:rPr>
          <w:rFonts w:asciiTheme="minorHAnsi" w:hAnsiTheme="minorHAnsi" w:cstheme="minorHAnsi"/>
          <w:b w:val="0"/>
        </w:rPr>
      </w:pPr>
      <w:r w:rsidRPr="00DB78B8">
        <w:rPr>
          <w:rFonts w:asciiTheme="minorHAnsi" w:hAnsiTheme="minorHAnsi" w:cstheme="minorHAnsi"/>
          <w:b w:val="0"/>
        </w:rPr>
        <w:t>Yhdistyksen puheenjohtaja esittelee toimintasuunnitelman.</w:t>
      </w:r>
    </w:p>
    <w:p w:rsidR="005C0021" w:rsidRPr="00DB78B8" w:rsidRDefault="005C0021" w:rsidP="005C0021">
      <w:pPr>
        <w:pStyle w:val="Kokouskohta"/>
        <w:numPr>
          <w:ilvl w:val="0"/>
          <w:numId w:val="0"/>
        </w:numPr>
        <w:ind w:left="1304"/>
        <w:rPr>
          <w:rFonts w:asciiTheme="minorHAnsi" w:hAnsiTheme="minorHAnsi" w:cstheme="minorHAnsi"/>
          <w:b w:val="0"/>
        </w:rPr>
      </w:pPr>
      <w:proofErr w:type="gramStart"/>
      <w:r w:rsidRPr="00DB78B8">
        <w:rPr>
          <w:rFonts w:asciiTheme="minorHAnsi" w:hAnsiTheme="minorHAnsi" w:cstheme="minorHAnsi"/>
          <w:b w:val="0"/>
        </w:rPr>
        <w:t>Hallituksen esitys ja päätös.</w:t>
      </w:r>
      <w:proofErr w:type="gramEnd"/>
    </w:p>
    <w:p w:rsidR="006F1EEE" w:rsidRPr="00DB78B8" w:rsidRDefault="004A69CA" w:rsidP="0026139C">
      <w:pPr>
        <w:pStyle w:val="Kokouskohta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Hallituksen puheenjohtajan, hallituksen jä</w:t>
      </w:r>
      <w:r w:rsidR="006F1EEE" w:rsidRPr="00DB78B8">
        <w:rPr>
          <w:rFonts w:asciiTheme="minorHAnsi" w:hAnsiTheme="minorHAnsi" w:cstheme="minorHAnsi"/>
        </w:rPr>
        <w:t xml:space="preserve">senten sekä tilintarkastajien </w:t>
      </w:r>
      <w:r w:rsidRPr="00DB78B8">
        <w:rPr>
          <w:rFonts w:asciiTheme="minorHAnsi" w:hAnsiTheme="minorHAnsi" w:cstheme="minorHAnsi"/>
        </w:rPr>
        <w:t>palkkioista päättäminen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  <w:b/>
          <w:bCs/>
        </w:rPr>
      </w:pPr>
      <w:r w:rsidRPr="00DB78B8">
        <w:rPr>
          <w:rFonts w:asciiTheme="minorHAnsi" w:hAnsiTheme="minorHAnsi" w:cstheme="minorHAnsi"/>
        </w:rPr>
        <w:t>Päätettiin, että puheenjohtajalle ja hallituksen jäsenille ei makseta palkkioita.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Tilintarkastajien palkkiot maksetaan laskutuksen mukaisesti.</w:t>
      </w:r>
    </w:p>
    <w:p w:rsidR="004A69CA" w:rsidRPr="00DB78B8" w:rsidRDefault="004A69CA" w:rsidP="0026139C">
      <w:pPr>
        <w:pStyle w:val="Kokouskohta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 xml:space="preserve">Talousarvion vahvistaminen seuraavalle </w:t>
      </w:r>
      <w:r w:rsidR="002336BF" w:rsidRPr="00DB78B8">
        <w:rPr>
          <w:rFonts w:asciiTheme="minorHAnsi" w:hAnsiTheme="minorHAnsi" w:cstheme="minorHAnsi"/>
        </w:rPr>
        <w:t>vuodelle</w:t>
      </w:r>
      <w:r w:rsidRPr="00DB78B8">
        <w:rPr>
          <w:rFonts w:asciiTheme="minorHAnsi" w:hAnsiTheme="minorHAnsi" w:cstheme="minorHAnsi"/>
        </w:rPr>
        <w:t xml:space="preserve"> 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Käytiin läpi taloudenhoitajan laatima budjetti vuodelle xxxx. Keskustelun aikana jäsen (nimi) muistutti tarkasta taloudenhoidosta ja pyysi hallitusta miettimään mah</w:t>
      </w:r>
      <w:r w:rsidR="006F1EEE" w:rsidRPr="00DB78B8">
        <w:rPr>
          <w:rFonts w:asciiTheme="minorHAnsi" w:hAnsiTheme="minorHAnsi" w:cstheme="minorHAnsi"/>
        </w:rPr>
        <w:t>dollisia säästökohteita.</w:t>
      </w:r>
    </w:p>
    <w:p w:rsidR="007A69EF" w:rsidRPr="00DB78B8" w:rsidRDefault="004A69CA" w:rsidP="007A69EF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Talousarvioehdotus hyväksyttiin sellaisenaan (liite 4).</w:t>
      </w:r>
    </w:p>
    <w:p w:rsidR="007A69EF" w:rsidRPr="00DB78B8" w:rsidRDefault="007A69EF" w:rsidP="007A69EF">
      <w:pPr>
        <w:pStyle w:val="pytkirjateksti"/>
        <w:rPr>
          <w:rFonts w:asciiTheme="minorHAnsi" w:hAnsiTheme="minorHAnsi" w:cstheme="minorHAnsi"/>
        </w:rPr>
      </w:pPr>
    </w:p>
    <w:p w:rsidR="006F1EEE" w:rsidRPr="00DB78B8" w:rsidRDefault="004A69CA" w:rsidP="0026139C">
      <w:pPr>
        <w:pStyle w:val="Kokouskohta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Hallituksen puheenjohtajan valinta</w:t>
      </w:r>
    </w:p>
    <w:p w:rsidR="00300BCE" w:rsidRPr="00DB78B8" w:rsidRDefault="004A69CA" w:rsidP="001342EE">
      <w:pPr>
        <w:pStyle w:val="pytkirjateksti"/>
        <w:rPr>
          <w:rFonts w:asciiTheme="minorHAnsi" w:hAnsiTheme="minorHAnsi" w:cstheme="minorHAnsi"/>
          <w:b/>
          <w:bCs/>
        </w:rPr>
      </w:pPr>
      <w:r w:rsidRPr="00DB78B8">
        <w:rPr>
          <w:rFonts w:asciiTheme="minorHAnsi" w:hAnsiTheme="minorHAnsi" w:cstheme="minorHAnsi"/>
        </w:rPr>
        <w:t>Puheenjohtajaksi seuraavalle toimikaudelle valittiin yksimielisesti (nimi).</w:t>
      </w:r>
    </w:p>
    <w:p w:rsidR="004A69CA" w:rsidRPr="00DB78B8" w:rsidRDefault="004A69CA" w:rsidP="0026139C">
      <w:pPr>
        <w:pStyle w:val="Kokouskohta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Hallituksen jäsenten ja varajäsenten valinta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Hallituksen esityksen mukaisesti päätettiin valita hallitukseen</w:t>
      </w:r>
      <w:r w:rsidR="006F1EEE" w:rsidRPr="00DB78B8">
        <w:rPr>
          <w:rFonts w:asciiTheme="minorHAnsi" w:hAnsiTheme="minorHAnsi" w:cstheme="minorHAnsi"/>
        </w:rPr>
        <w:t xml:space="preserve"> viisi (5) jäsentä ja kaksi (2) </w:t>
      </w:r>
      <w:r w:rsidRPr="00DB78B8">
        <w:rPr>
          <w:rFonts w:asciiTheme="minorHAnsi" w:hAnsiTheme="minorHAnsi" w:cstheme="minorHAnsi"/>
        </w:rPr>
        <w:t>varajäsentä.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Hallituksen jäsenistä erovuorossa olivat (nimet). Heidän tilalleen valittiin yksimielisesti (nimet). Varajäseniksi valittiin yksimielisesti (nimet).</w:t>
      </w:r>
    </w:p>
    <w:p w:rsidR="004A69CA" w:rsidRPr="00DB78B8" w:rsidRDefault="004A69CA" w:rsidP="0026139C">
      <w:pPr>
        <w:pStyle w:val="Kokouskohta"/>
        <w:rPr>
          <w:rFonts w:asciiTheme="minorHAnsi" w:hAnsiTheme="minorHAnsi" w:cstheme="minorHAnsi"/>
        </w:rPr>
      </w:pPr>
      <w:proofErr w:type="gramStart"/>
      <w:r w:rsidRPr="00DB78B8">
        <w:rPr>
          <w:rFonts w:asciiTheme="minorHAnsi" w:hAnsiTheme="minorHAnsi" w:cstheme="minorHAnsi"/>
        </w:rPr>
        <w:t>Tilintarkastajan ja varatilintarkastajan valinta.</w:t>
      </w:r>
      <w:proofErr w:type="gramEnd"/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Tilintarkastajaksi valittiin (nimi) ja varatilintarkastajaksi (nimi).</w:t>
      </w:r>
    </w:p>
    <w:p w:rsidR="004A69CA" w:rsidRPr="00DB78B8" w:rsidRDefault="004A69CA" w:rsidP="0026139C">
      <w:pPr>
        <w:pStyle w:val="Kokouskohta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Muut esille tulevat asiat.</w:t>
      </w:r>
    </w:p>
    <w:p w:rsidR="004A69CA" w:rsidRPr="00DB78B8" w:rsidRDefault="006F1EEE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H</w:t>
      </w:r>
      <w:r w:rsidR="004A69CA" w:rsidRPr="00DB78B8">
        <w:rPr>
          <w:rFonts w:asciiTheme="minorHAnsi" w:hAnsiTheme="minorHAnsi" w:cstheme="minorHAnsi"/>
        </w:rPr>
        <w:t xml:space="preserve">allituksen puheenjohtaja esitteli kokoukselle alustavasti valtakunnallisen 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 xml:space="preserve">Yhdistysten uusi tuleminen seminaarin järjestämistä vuoden päästä </w:t>
      </w:r>
    </w:p>
    <w:p w:rsidR="006F1EEE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Tampereella.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Asiasta käytiin vilkas keskustelu. Päätettiin järjestää viimeistään kuukauden päästä ylimääräinen kokous, jossa päätetään seminaarin järjestämisestä.</w:t>
      </w:r>
    </w:p>
    <w:p w:rsidR="006F1EEE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 xml:space="preserve">Hallitukselle annettiin tehtäväksi laatia seminaarille alustava ohjelmaehdotus, tulo- ja menoarvio sekä riskiarviointi. Lisäksi hallituksen on kartoitettava </w:t>
      </w:r>
      <w:proofErr w:type="spellStart"/>
      <w:r w:rsidRPr="00DB78B8">
        <w:rPr>
          <w:rFonts w:asciiTheme="minorHAnsi" w:hAnsiTheme="minorHAnsi" w:cstheme="minorHAnsi"/>
        </w:rPr>
        <w:t>mah-dolliset</w:t>
      </w:r>
      <w:proofErr w:type="spellEnd"/>
      <w:r w:rsidRPr="00DB78B8">
        <w:rPr>
          <w:rFonts w:asciiTheme="minorHAnsi" w:hAnsiTheme="minorHAnsi" w:cstheme="minorHAnsi"/>
        </w:rPr>
        <w:t xml:space="preserve"> avustukset tai sponsoroijat, joita voisi hakea rahallista tukea kyseisen seminaarin järjestämiseen.</w:t>
      </w:r>
    </w:p>
    <w:p w:rsidR="004A69CA" w:rsidRPr="00DB78B8" w:rsidRDefault="004A69CA" w:rsidP="0026139C">
      <w:pPr>
        <w:pStyle w:val="Kokouskohta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Kokouksen päättäminen</w:t>
      </w:r>
    </w:p>
    <w:p w:rsidR="004A69CA" w:rsidRPr="00DB78B8" w:rsidRDefault="004A69CA" w:rsidP="0026139C">
      <w:pPr>
        <w:pStyle w:val="pytkirjateksti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Puheenjohtaja kiitti kokousta aktiivisesta osalli</w:t>
      </w:r>
      <w:r w:rsidR="006F1EEE" w:rsidRPr="00DB78B8">
        <w:rPr>
          <w:rFonts w:asciiTheme="minorHAnsi" w:hAnsiTheme="minorHAnsi" w:cstheme="minorHAnsi"/>
        </w:rPr>
        <w:t>stumisesta ja hyvistä päätöksis</w:t>
      </w:r>
      <w:r w:rsidR="0026139C" w:rsidRPr="00DB78B8">
        <w:rPr>
          <w:rFonts w:asciiTheme="minorHAnsi" w:hAnsiTheme="minorHAnsi" w:cstheme="minorHAnsi"/>
        </w:rPr>
        <w:t xml:space="preserve">tä, Kokous päättyi klo </w:t>
      </w:r>
      <w:proofErr w:type="spellStart"/>
      <w:r w:rsidR="0026139C" w:rsidRPr="00DB78B8">
        <w:rPr>
          <w:rFonts w:asciiTheme="minorHAnsi" w:hAnsiTheme="minorHAnsi" w:cstheme="minorHAnsi"/>
        </w:rPr>
        <w:t>xx:xx</w:t>
      </w:r>
      <w:proofErr w:type="spellEnd"/>
    </w:p>
    <w:p w:rsidR="0026139C" w:rsidRPr="00DB78B8" w:rsidRDefault="0026139C" w:rsidP="006F1EEE">
      <w:pPr>
        <w:rPr>
          <w:rFonts w:asciiTheme="minorHAnsi" w:hAnsiTheme="minorHAnsi" w:cstheme="minorHAnsi"/>
        </w:rPr>
      </w:pPr>
    </w:p>
    <w:p w:rsidR="0026139C" w:rsidRPr="00DB78B8" w:rsidRDefault="0026139C" w:rsidP="006F1EEE">
      <w:pPr>
        <w:rPr>
          <w:rFonts w:asciiTheme="minorHAnsi" w:hAnsiTheme="minorHAnsi" w:cstheme="minorHAnsi"/>
        </w:rPr>
      </w:pPr>
    </w:p>
    <w:p w:rsidR="004A69CA" w:rsidRPr="00DB78B8" w:rsidRDefault="004A69CA" w:rsidP="006F1EEE">
      <w:pPr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Vakuudeksi</w:t>
      </w:r>
    </w:p>
    <w:p w:rsidR="0026139C" w:rsidRPr="00DB78B8" w:rsidRDefault="0026139C" w:rsidP="006F1EEE">
      <w:pPr>
        <w:rPr>
          <w:rFonts w:asciiTheme="minorHAnsi" w:hAnsiTheme="minorHAnsi" w:cstheme="minorHAnsi"/>
        </w:rPr>
      </w:pPr>
    </w:p>
    <w:p w:rsidR="0026139C" w:rsidRPr="00DB78B8" w:rsidRDefault="0026139C" w:rsidP="006F1EEE">
      <w:pPr>
        <w:rPr>
          <w:rFonts w:asciiTheme="minorHAnsi" w:hAnsiTheme="minorHAnsi" w:cstheme="minorHAnsi"/>
        </w:rPr>
      </w:pPr>
    </w:p>
    <w:p w:rsidR="004A69CA" w:rsidRPr="00DB78B8" w:rsidRDefault="004A69CA" w:rsidP="006F1EEE">
      <w:pPr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_____________________________</w:t>
      </w:r>
      <w:proofErr w:type="gramStart"/>
      <w:r w:rsidRPr="00DB78B8">
        <w:rPr>
          <w:rFonts w:asciiTheme="minorHAnsi" w:hAnsiTheme="minorHAnsi" w:cstheme="minorHAnsi"/>
        </w:rPr>
        <w:t>_     _</w:t>
      </w:r>
      <w:proofErr w:type="gramEnd"/>
      <w:r w:rsidRPr="00DB78B8">
        <w:rPr>
          <w:rFonts w:asciiTheme="minorHAnsi" w:hAnsiTheme="minorHAnsi" w:cstheme="minorHAnsi"/>
        </w:rPr>
        <w:t>____________________________</w:t>
      </w:r>
    </w:p>
    <w:p w:rsidR="004A69CA" w:rsidRPr="00DB78B8" w:rsidRDefault="004A69CA" w:rsidP="006F1EEE">
      <w:pPr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 xml:space="preserve">Puheenjohtaja (nimen </w:t>
      </w:r>
      <w:proofErr w:type="gramStart"/>
      <w:r w:rsidRPr="00DB78B8">
        <w:rPr>
          <w:rFonts w:asciiTheme="minorHAnsi" w:hAnsiTheme="minorHAnsi" w:cstheme="minorHAnsi"/>
        </w:rPr>
        <w:t>selvennys)            Sihteeri</w:t>
      </w:r>
      <w:proofErr w:type="gramEnd"/>
      <w:r w:rsidRPr="00DB78B8">
        <w:rPr>
          <w:rFonts w:asciiTheme="minorHAnsi" w:hAnsiTheme="minorHAnsi" w:cstheme="minorHAnsi"/>
        </w:rPr>
        <w:t xml:space="preserve"> (nimen selvennys)</w:t>
      </w:r>
    </w:p>
    <w:p w:rsidR="006F1EEE" w:rsidRPr="00DB78B8" w:rsidRDefault="006F1EEE" w:rsidP="006F1EEE">
      <w:pPr>
        <w:rPr>
          <w:rFonts w:asciiTheme="minorHAnsi" w:hAnsiTheme="minorHAnsi" w:cstheme="minorHAnsi"/>
          <w:b/>
          <w:bCs/>
        </w:rPr>
      </w:pPr>
    </w:p>
    <w:p w:rsidR="0026139C" w:rsidRPr="00DB78B8" w:rsidRDefault="0026139C" w:rsidP="006F1EEE">
      <w:pPr>
        <w:rPr>
          <w:rFonts w:asciiTheme="minorHAnsi" w:hAnsiTheme="minorHAnsi" w:cstheme="minorHAnsi"/>
          <w:b/>
          <w:bCs/>
        </w:rPr>
      </w:pPr>
    </w:p>
    <w:p w:rsidR="005C0021" w:rsidRDefault="005C0021" w:rsidP="0026139C">
      <w:pPr>
        <w:pStyle w:val="Kokouskohta"/>
        <w:numPr>
          <w:ilvl w:val="0"/>
          <w:numId w:val="0"/>
        </w:numPr>
        <w:rPr>
          <w:rFonts w:asciiTheme="minorHAnsi" w:hAnsiTheme="minorHAnsi" w:cstheme="minorHAnsi"/>
        </w:rPr>
      </w:pPr>
    </w:p>
    <w:p w:rsidR="00DB78B8" w:rsidRDefault="00DB78B8" w:rsidP="0026139C">
      <w:pPr>
        <w:pStyle w:val="Kokouskohta"/>
        <w:numPr>
          <w:ilvl w:val="0"/>
          <w:numId w:val="0"/>
        </w:numPr>
        <w:rPr>
          <w:rFonts w:asciiTheme="minorHAnsi" w:hAnsiTheme="minorHAnsi" w:cstheme="minorHAnsi"/>
        </w:rPr>
      </w:pPr>
    </w:p>
    <w:p w:rsidR="00DB78B8" w:rsidRPr="00DB78B8" w:rsidRDefault="00DB78B8" w:rsidP="0026139C">
      <w:pPr>
        <w:pStyle w:val="Kokouskohta"/>
        <w:numPr>
          <w:ilvl w:val="0"/>
          <w:numId w:val="0"/>
        </w:numPr>
        <w:rPr>
          <w:rFonts w:asciiTheme="minorHAnsi" w:hAnsiTheme="minorHAnsi" w:cstheme="minorHAnsi"/>
        </w:rPr>
      </w:pPr>
    </w:p>
    <w:p w:rsidR="00DB78B8" w:rsidRDefault="00DB78B8" w:rsidP="0026139C">
      <w:pPr>
        <w:pStyle w:val="Kokouskohta"/>
        <w:numPr>
          <w:ilvl w:val="0"/>
          <w:numId w:val="0"/>
        </w:numPr>
        <w:rPr>
          <w:rFonts w:asciiTheme="minorHAnsi" w:hAnsiTheme="minorHAnsi" w:cstheme="minorHAnsi"/>
        </w:rPr>
      </w:pPr>
    </w:p>
    <w:p w:rsidR="00DB78B8" w:rsidRDefault="00DB78B8" w:rsidP="0026139C">
      <w:pPr>
        <w:pStyle w:val="Kokouskohta"/>
        <w:numPr>
          <w:ilvl w:val="0"/>
          <w:numId w:val="0"/>
        </w:numPr>
        <w:rPr>
          <w:rFonts w:asciiTheme="minorHAnsi" w:hAnsiTheme="minorHAnsi" w:cstheme="minorHAnsi"/>
        </w:rPr>
      </w:pPr>
    </w:p>
    <w:p w:rsidR="006F1EEE" w:rsidRPr="00DB78B8" w:rsidRDefault="00DB78B8" w:rsidP="0026139C">
      <w:pPr>
        <w:pStyle w:val="Kokouskohta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4A69CA" w:rsidRPr="00DB78B8">
        <w:rPr>
          <w:rFonts w:asciiTheme="minorHAnsi" w:hAnsiTheme="minorHAnsi" w:cstheme="minorHAnsi"/>
        </w:rPr>
        <w:t>iitteet</w:t>
      </w:r>
    </w:p>
    <w:p w:rsidR="004A69CA" w:rsidRPr="00DB78B8" w:rsidRDefault="004A69CA" w:rsidP="0026139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Kokouksen osallistujalista</w:t>
      </w:r>
    </w:p>
    <w:p w:rsidR="004A69CA" w:rsidRPr="00DB78B8" w:rsidRDefault="004A69CA" w:rsidP="0026139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Esityslista</w:t>
      </w:r>
    </w:p>
    <w:p w:rsidR="004A69CA" w:rsidRPr="00DB78B8" w:rsidRDefault="0026139C" w:rsidP="0026139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T</w:t>
      </w:r>
      <w:r w:rsidR="001342EE" w:rsidRPr="00DB78B8">
        <w:rPr>
          <w:rFonts w:asciiTheme="minorHAnsi" w:hAnsiTheme="minorHAnsi" w:cstheme="minorHAnsi"/>
        </w:rPr>
        <w:t>oimintasuunnitelma vuodelle 2010</w:t>
      </w:r>
    </w:p>
    <w:p w:rsidR="0026139C" w:rsidRPr="00DB78B8" w:rsidRDefault="001342EE" w:rsidP="006F1EE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Talousarvio vuodelle 2010</w:t>
      </w:r>
    </w:p>
    <w:p w:rsidR="004A69CA" w:rsidRPr="00DB78B8" w:rsidRDefault="004A69CA" w:rsidP="006F1EEE">
      <w:pPr>
        <w:pStyle w:val="NormaaliWWW"/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Olemme tarkistaneet kokouksen pöytäkirjan (pvm) ja todenneet sen kokouksen kulkua vastaavaksi.</w:t>
      </w:r>
    </w:p>
    <w:p w:rsidR="0026139C" w:rsidRPr="00DB78B8" w:rsidRDefault="0026139C" w:rsidP="006F1EEE">
      <w:pPr>
        <w:rPr>
          <w:rFonts w:asciiTheme="minorHAnsi" w:hAnsiTheme="minorHAnsi" w:cstheme="minorHAnsi"/>
        </w:rPr>
      </w:pPr>
    </w:p>
    <w:p w:rsidR="0026139C" w:rsidRPr="00DB78B8" w:rsidRDefault="0026139C" w:rsidP="006F1EEE">
      <w:pPr>
        <w:rPr>
          <w:rFonts w:asciiTheme="minorHAnsi" w:hAnsiTheme="minorHAnsi" w:cstheme="minorHAnsi"/>
        </w:rPr>
      </w:pPr>
    </w:p>
    <w:p w:rsidR="004A69CA" w:rsidRPr="00DB78B8" w:rsidRDefault="004A69CA" w:rsidP="006F1EEE">
      <w:pPr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____________________________</w:t>
      </w:r>
      <w:proofErr w:type="gramStart"/>
      <w:r w:rsidRPr="00DB78B8">
        <w:rPr>
          <w:rFonts w:asciiTheme="minorHAnsi" w:hAnsiTheme="minorHAnsi" w:cstheme="minorHAnsi"/>
        </w:rPr>
        <w:t>_      _</w:t>
      </w:r>
      <w:proofErr w:type="gramEnd"/>
      <w:r w:rsidRPr="00DB78B8">
        <w:rPr>
          <w:rFonts w:asciiTheme="minorHAnsi" w:hAnsiTheme="minorHAnsi" w:cstheme="minorHAnsi"/>
        </w:rPr>
        <w:t>_____________________________</w:t>
      </w:r>
    </w:p>
    <w:p w:rsidR="004A69CA" w:rsidRPr="00DB78B8" w:rsidRDefault="004A69CA" w:rsidP="006F1EEE">
      <w:pPr>
        <w:rPr>
          <w:rFonts w:asciiTheme="minorHAnsi" w:hAnsiTheme="minorHAnsi" w:cstheme="minorHAnsi"/>
        </w:rPr>
      </w:pPr>
      <w:r w:rsidRPr="00DB78B8">
        <w:rPr>
          <w:rFonts w:asciiTheme="minorHAnsi" w:hAnsiTheme="minorHAnsi" w:cstheme="minorHAnsi"/>
        </w:rPr>
        <w:t>Nimen selvennys</w:t>
      </w:r>
      <w:r w:rsidRPr="00DB78B8">
        <w:rPr>
          <w:rFonts w:asciiTheme="minorHAnsi" w:hAnsiTheme="minorHAnsi" w:cstheme="minorHAnsi"/>
        </w:rPr>
        <w:tab/>
      </w:r>
      <w:r w:rsidRPr="00DB78B8">
        <w:rPr>
          <w:rFonts w:asciiTheme="minorHAnsi" w:hAnsiTheme="minorHAnsi" w:cstheme="minorHAnsi"/>
        </w:rPr>
        <w:tab/>
        <w:t xml:space="preserve">     Nimen selvennys</w:t>
      </w:r>
    </w:p>
    <w:sectPr w:rsidR="004A69CA" w:rsidRPr="00DB78B8" w:rsidSect="001342EE">
      <w:headerReference w:type="default" r:id="rId8"/>
      <w:pgSz w:w="11906" w:h="16838"/>
      <w:pgMar w:top="1417" w:right="1134" w:bottom="1417" w:left="1134" w:header="708" w:footer="708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3C" w:rsidRDefault="00A3353C">
      <w:r>
        <w:separator/>
      </w:r>
    </w:p>
  </w:endnote>
  <w:endnote w:type="continuationSeparator" w:id="0">
    <w:p w:rsidR="00A3353C" w:rsidRDefault="00A3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3C" w:rsidRDefault="00A3353C">
      <w:r>
        <w:separator/>
      </w:r>
    </w:p>
  </w:footnote>
  <w:footnote w:type="continuationSeparator" w:id="0">
    <w:p w:rsidR="00A3353C" w:rsidRDefault="00A3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EE" w:rsidRPr="00DB78B8" w:rsidRDefault="006F1EEE">
    <w:pPr>
      <w:pStyle w:val="Yltunniste"/>
      <w:rPr>
        <w:rFonts w:asciiTheme="majorHAnsi" w:hAnsiTheme="majorHAnsi" w:cstheme="minorHAnsi"/>
        <w:bCs/>
        <w:smallCap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DB78B8">
      <w:rPr>
        <w:rFonts w:asciiTheme="majorHAnsi" w:hAnsiTheme="majorHAnsi" w:cstheme="minorHAnsi"/>
        <w:bCs/>
        <w:smallCaps/>
      </w:rPr>
      <w:t>Pöytäkirja</w:t>
    </w:r>
    <w:r w:rsidR="00E55409" w:rsidRPr="00DB78B8">
      <w:rPr>
        <w:rFonts w:asciiTheme="majorHAnsi" w:hAnsiTheme="majorHAnsi" w:cstheme="minorHAnsi"/>
        <w:bCs/>
        <w:smallCaps/>
      </w:rPr>
      <w:t xml:space="preserve"> (</w:t>
    </w:r>
    <w:r w:rsidR="00E55409" w:rsidRPr="00DB78B8">
      <w:rPr>
        <w:rStyle w:val="Sivunumero"/>
        <w:rFonts w:asciiTheme="majorHAnsi" w:hAnsiTheme="majorHAnsi" w:cstheme="minorHAnsi"/>
      </w:rPr>
      <w:fldChar w:fldCharType="begin"/>
    </w:r>
    <w:r w:rsidR="00E55409" w:rsidRPr="00DB78B8">
      <w:rPr>
        <w:rStyle w:val="Sivunumero"/>
        <w:rFonts w:asciiTheme="majorHAnsi" w:hAnsiTheme="majorHAnsi" w:cstheme="minorHAnsi"/>
      </w:rPr>
      <w:instrText xml:space="preserve"> PAGE </w:instrText>
    </w:r>
    <w:r w:rsidR="00E55409" w:rsidRPr="00DB78B8">
      <w:rPr>
        <w:rStyle w:val="Sivunumero"/>
        <w:rFonts w:asciiTheme="majorHAnsi" w:hAnsiTheme="majorHAnsi" w:cstheme="minorHAnsi"/>
      </w:rPr>
      <w:fldChar w:fldCharType="separate"/>
    </w:r>
    <w:r w:rsidR="00BC3D52">
      <w:rPr>
        <w:rStyle w:val="Sivunumero"/>
        <w:rFonts w:asciiTheme="majorHAnsi" w:hAnsiTheme="majorHAnsi" w:cstheme="minorHAnsi"/>
        <w:noProof/>
      </w:rPr>
      <w:t>4</w:t>
    </w:r>
    <w:r w:rsidR="00E55409" w:rsidRPr="00DB78B8">
      <w:rPr>
        <w:rStyle w:val="Sivunumero"/>
        <w:rFonts w:asciiTheme="majorHAnsi" w:hAnsiTheme="majorHAnsi" w:cstheme="minorHAnsi"/>
      </w:rPr>
      <w:fldChar w:fldCharType="end"/>
    </w:r>
    <w:r w:rsidR="00E55409" w:rsidRPr="00DB78B8">
      <w:rPr>
        <w:rStyle w:val="Sivunumero"/>
        <w:rFonts w:asciiTheme="majorHAnsi" w:hAnsiTheme="majorHAnsi" w:cstheme="minorHAnsi"/>
      </w:rPr>
      <w:t>/</w:t>
    </w:r>
    <w:r w:rsidR="00E55409" w:rsidRPr="00DB78B8">
      <w:rPr>
        <w:rStyle w:val="Sivunumero"/>
        <w:rFonts w:asciiTheme="majorHAnsi" w:hAnsiTheme="majorHAnsi" w:cstheme="minorHAnsi"/>
      </w:rPr>
      <w:fldChar w:fldCharType="begin"/>
    </w:r>
    <w:r w:rsidR="00E55409" w:rsidRPr="00DB78B8">
      <w:rPr>
        <w:rStyle w:val="Sivunumero"/>
        <w:rFonts w:asciiTheme="majorHAnsi" w:hAnsiTheme="majorHAnsi" w:cstheme="minorHAnsi"/>
      </w:rPr>
      <w:instrText xml:space="preserve"> NUMPAGES </w:instrText>
    </w:r>
    <w:r w:rsidR="00E55409" w:rsidRPr="00DB78B8">
      <w:rPr>
        <w:rStyle w:val="Sivunumero"/>
        <w:rFonts w:asciiTheme="majorHAnsi" w:hAnsiTheme="majorHAnsi" w:cstheme="minorHAnsi"/>
      </w:rPr>
      <w:fldChar w:fldCharType="separate"/>
    </w:r>
    <w:r w:rsidR="00BC3D52">
      <w:rPr>
        <w:rStyle w:val="Sivunumero"/>
        <w:rFonts w:asciiTheme="majorHAnsi" w:hAnsiTheme="majorHAnsi" w:cstheme="minorHAnsi"/>
        <w:noProof/>
      </w:rPr>
      <w:t>4</w:t>
    </w:r>
    <w:r w:rsidR="00E55409" w:rsidRPr="00DB78B8">
      <w:rPr>
        <w:rStyle w:val="Sivunumero"/>
        <w:rFonts w:asciiTheme="majorHAnsi" w:hAnsiTheme="majorHAnsi" w:cstheme="minorHAnsi"/>
      </w:rPr>
      <w:fldChar w:fldCharType="end"/>
    </w:r>
    <w:r w:rsidR="00E55409" w:rsidRPr="00DB78B8">
      <w:rPr>
        <w:rFonts w:asciiTheme="majorHAnsi" w:hAnsiTheme="majorHAnsi" w:cstheme="minorHAnsi"/>
        <w:bCs/>
        <w:smallCaps/>
      </w:rPr>
      <w:t>)</w:t>
    </w:r>
  </w:p>
  <w:p w:rsidR="006F1EEE" w:rsidRPr="00DB78B8" w:rsidRDefault="006F1EEE" w:rsidP="006F1EEE">
    <w:pPr>
      <w:pStyle w:val="Yltunniste"/>
      <w:rPr>
        <w:rFonts w:asciiTheme="minorHAnsi" w:hAnsiTheme="minorHAnsi" w:cstheme="minorHAnsi"/>
      </w:rPr>
    </w:pPr>
    <w:r>
      <w:tab/>
    </w:r>
    <w:r>
      <w:tab/>
    </w:r>
    <w:r w:rsidRPr="00DB78B8">
      <w:rPr>
        <w:rFonts w:asciiTheme="minorHAnsi" w:hAnsiTheme="minorHAnsi" w:cstheme="minorHAnsi"/>
      </w:rPr>
      <w:t>Syyskokous</w:t>
    </w:r>
  </w:p>
  <w:p w:rsidR="006F1EEE" w:rsidRPr="00DB78B8" w:rsidRDefault="006F1EEE" w:rsidP="006F1EEE">
    <w:pPr>
      <w:pStyle w:val="Yltunniste"/>
      <w:rPr>
        <w:rFonts w:asciiTheme="minorHAnsi" w:hAnsiTheme="minorHAnsi" w:cstheme="minorHAnsi"/>
      </w:rPr>
    </w:pPr>
    <w:r w:rsidRPr="00DB78B8">
      <w:rPr>
        <w:rFonts w:asciiTheme="minorHAnsi" w:hAnsiTheme="minorHAnsi" w:cstheme="minorHAnsi"/>
      </w:rPr>
      <w:tab/>
    </w:r>
    <w:r w:rsidRPr="00DB78B8">
      <w:rPr>
        <w:rFonts w:asciiTheme="minorHAnsi" w:hAnsiTheme="minorHAnsi" w:cstheme="minorHAnsi"/>
      </w:rPr>
      <w:tab/>
      <w:t>Kokouksen päivämäärä</w:t>
    </w:r>
  </w:p>
  <w:p w:rsidR="006F1EEE" w:rsidRPr="006F1EEE" w:rsidRDefault="006F1EEE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2E70"/>
    <w:multiLevelType w:val="hybridMultilevel"/>
    <w:tmpl w:val="8A265410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76C8D"/>
    <w:multiLevelType w:val="hybridMultilevel"/>
    <w:tmpl w:val="6E925AB6"/>
    <w:lvl w:ilvl="0" w:tplc="8C5C0B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">
    <w:nsid w:val="42C0745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E525371"/>
    <w:multiLevelType w:val="multilevel"/>
    <w:tmpl w:val="F2401DF2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33C3B"/>
    <w:multiLevelType w:val="hybridMultilevel"/>
    <w:tmpl w:val="9320C0BE"/>
    <w:lvl w:ilvl="0" w:tplc="ADE48786">
      <w:start w:val="1"/>
      <w:numFmt w:val="decimal"/>
      <w:pStyle w:val="Kokouskohta"/>
      <w:lvlText w:val="%1."/>
      <w:lvlJc w:val="left"/>
      <w:pPr>
        <w:tabs>
          <w:tab w:val="num" w:pos="113"/>
        </w:tabs>
        <w:ind w:left="340" w:hanging="34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B252F0"/>
    <w:multiLevelType w:val="hybridMultilevel"/>
    <w:tmpl w:val="46CEC01E"/>
    <w:lvl w:ilvl="0" w:tplc="87CC1E14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>
    <w:nsid w:val="61913D72"/>
    <w:multiLevelType w:val="hybridMultilevel"/>
    <w:tmpl w:val="EFE60010"/>
    <w:lvl w:ilvl="0" w:tplc="040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A0129E"/>
    <w:multiLevelType w:val="hybridMultilevel"/>
    <w:tmpl w:val="8722CC7C"/>
    <w:lvl w:ilvl="0" w:tplc="8AFECDEC">
      <w:start w:val="1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EE"/>
    <w:rsid w:val="0005649C"/>
    <w:rsid w:val="000B44B3"/>
    <w:rsid w:val="001342EE"/>
    <w:rsid w:val="002336BF"/>
    <w:rsid w:val="0026139C"/>
    <w:rsid w:val="00300BCE"/>
    <w:rsid w:val="00312578"/>
    <w:rsid w:val="004A69CA"/>
    <w:rsid w:val="005C0021"/>
    <w:rsid w:val="006F1EEE"/>
    <w:rsid w:val="007A69EF"/>
    <w:rsid w:val="00A3353C"/>
    <w:rsid w:val="00AB26CA"/>
    <w:rsid w:val="00BC3D52"/>
    <w:rsid w:val="00C610A3"/>
    <w:rsid w:val="00DB78B8"/>
    <w:rsid w:val="00E55409"/>
    <w:rsid w:val="00E63487"/>
    <w:rsid w:val="00E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ind w:left="360"/>
      <w:outlineLvl w:val="0"/>
    </w:pPr>
    <w:rPr>
      <w:rFonts w:ascii="Arial" w:hAnsi="Arial" w:cs="Arial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26139C"/>
    <w:pPr>
      <w:tabs>
        <w:tab w:val="center" w:pos="4819"/>
        <w:tab w:val="right" w:pos="9638"/>
      </w:tabs>
      <w:spacing w:line="360" w:lineRule="auto"/>
    </w:pPr>
    <w:rPr>
      <w:szCs w:val="24"/>
    </w:rPr>
  </w:style>
  <w:style w:type="character" w:styleId="Sivunumero">
    <w:name w:val="page number"/>
    <w:basedOn w:val="Kappaleenoletusfontti"/>
  </w:style>
  <w:style w:type="paragraph" w:styleId="Sisennettyleipteksti">
    <w:name w:val="Body Text Indent"/>
    <w:basedOn w:val="Normaali"/>
    <w:pPr>
      <w:ind w:left="360"/>
    </w:pPr>
    <w:rPr>
      <w:rFonts w:ascii="Arial" w:hAnsi="Arial" w:cs="Arial"/>
    </w:rPr>
  </w:style>
  <w:style w:type="paragraph" w:styleId="HTML-esimuotoiltu">
    <w:name w:val="HTML Preformatted"/>
    <w:basedOn w:val="Normaali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NormaaliWWW">
    <w:name w:val="Normal (Web)"/>
    <w:basedOn w:val="Normaali"/>
    <w:pPr>
      <w:spacing w:before="100" w:beforeAutospacing="1" w:after="100" w:afterAutospacing="1"/>
    </w:pPr>
    <w:rPr>
      <w:szCs w:val="24"/>
    </w:rPr>
  </w:style>
  <w:style w:type="paragraph" w:customStyle="1" w:styleId="Kokouskohta">
    <w:name w:val="Kokouskohta"/>
    <w:basedOn w:val="Normaali"/>
    <w:rsid w:val="0026139C"/>
    <w:pPr>
      <w:numPr>
        <w:numId w:val="5"/>
      </w:numPr>
      <w:spacing w:before="120" w:after="120"/>
    </w:pPr>
    <w:rPr>
      <w:rFonts w:ascii="Arial" w:hAnsi="Arial" w:cs="Arial"/>
      <w:b/>
    </w:rPr>
  </w:style>
  <w:style w:type="paragraph" w:customStyle="1" w:styleId="pytkirjateksti">
    <w:name w:val="pöytäkirjateksti"/>
    <w:basedOn w:val="Normaali"/>
    <w:rsid w:val="0026139C"/>
    <w:pPr>
      <w:spacing w:after="120"/>
      <w:ind w:left="1418"/>
    </w:pPr>
    <w:rPr>
      <w:rFonts w:ascii="Arial" w:hAnsi="Arial" w:cs="Arial"/>
    </w:rPr>
  </w:style>
  <w:style w:type="character" w:styleId="Rivinumero">
    <w:name w:val="line number"/>
    <w:basedOn w:val="Kappaleenoletusfontti"/>
    <w:rsid w:val="0030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ind w:left="360"/>
      <w:outlineLvl w:val="0"/>
    </w:pPr>
    <w:rPr>
      <w:rFonts w:ascii="Arial" w:hAnsi="Arial" w:cs="Arial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26139C"/>
    <w:pPr>
      <w:tabs>
        <w:tab w:val="center" w:pos="4819"/>
        <w:tab w:val="right" w:pos="9638"/>
      </w:tabs>
      <w:spacing w:line="360" w:lineRule="auto"/>
    </w:pPr>
    <w:rPr>
      <w:szCs w:val="24"/>
    </w:rPr>
  </w:style>
  <w:style w:type="character" w:styleId="Sivunumero">
    <w:name w:val="page number"/>
    <w:basedOn w:val="Kappaleenoletusfontti"/>
  </w:style>
  <w:style w:type="paragraph" w:styleId="Sisennettyleipteksti">
    <w:name w:val="Body Text Indent"/>
    <w:basedOn w:val="Normaali"/>
    <w:pPr>
      <w:ind w:left="360"/>
    </w:pPr>
    <w:rPr>
      <w:rFonts w:ascii="Arial" w:hAnsi="Arial" w:cs="Arial"/>
    </w:rPr>
  </w:style>
  <w:style w:type="paragraph" w:styleId="HTML-esimuotoiltu">
    <w:name w:val="HTML Preformatted"/>
    <w:basedOn w:val="Normaali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NormaaliWWW">
    <w:name w:val="Normal (Web)"/>
    <w:basedOn w:val="Normaali"/>
    <w:pPr>
      <w:spacing w:before="100" w:beforeAutospacing="1" w:after="100" w:afterAutospacing="1"/>
    </w:pPr>
    <w:rPr>
      <w:szCs w:val="24"/>
    </w:rPr>
  </w:style>
  <w:style w:type="paragraph" w:customStyle="1" w:styleId="Kokouskohta">
    <w:name w:val="Kokouskohta"/>
    <w:basedOn w:val="Normaali"/>
    <w:rsid w:val="0026139C"/>
    <w:pPr>
      <w:numPr>
        <w:numId w:val="5"/>
      </w:numPr>
      <w:spacing w:before="120" w:after="120"/>
    </w:pPr>
    <w:rPr>
      <w:rFonts w:ascii="Arial" w:hAnsi="Arial" w:cs="Arial"/>
      <w:b/>
    </w:rPr>
  </w:style>
  <w:style w:type="paragraph" w:customStyle="1" w:styleId="pytkirjateksti">
    <w:name w:val="pöytäkirjateksti"/>
    <w:basedOn w:val="Normaali"/>
    <w:rsid w:val="0026139C"/>
    <w:pPr>
      <w:spacing w:after="120"/>
      <w:ind w:left="1418"/>
    </w:pPr>
    <w:rPr>
      <w:rFonts w:ascii="Arial" w:hAnsi="Arial" w:cs="Arial"/>
    </w:rPr>
  </w:style>
  <w:style w:type="character" w:styleId="Rivinumero">
    <w:name w:val="line number"/>
    <w:basedOn w:val="Kappaleenoletusfontti"/>
    <w:rsid w:val="0030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AVAINYHDISTYS RY</vt:lpstr>
    </vt:vector>
  </TitlesOfParts>
  <Company>TOP-OSA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AVAINYHDISTYS RY</dc:title>
  <dc:subject/>
  <dc:creator>Pirkko Huhtinen</dc:creator>
  <cp:keywords/>
  <dc:description/>
  <cp:lastModifiedBy>Aleksi Pulkkanen</cp:lastModifiedBy>
  <cp:revision>9</cp:revision>
  <dcterms:created xsi:type="dcterms:W3CDTF">2011-03-14T12:31:00Z</dcterms:created>
  <dcterms:modified xsi:type="dcterms:W3CDTF">2011-03-18T09:47:00Z</dcterms:modified>
</cp:coreProperties>
</file>